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18" w:rsidRPr="00C80C18" w:rsidRDefault="00C80C18" w:rsidP="00C80C18">
      <w:pPr>
        <w:jc w:val="center"/>
        <w:rPr>
          <w:rStyle w:val="Enfasigrassetto"/>
          <w:rFonts w:ascii="Times New Roman" w:hAnsi="Times New Roman" w:cs="Times New Roman"/>
          <w:sz w:val="32"/>
          <w:szCs w:val="32"/>
        </w:rPr>
      </w:pPr>
      <w:r w:rsidRPr="00C80C18">
        <w:rPr>
          <w:rStyle w:val="Enfasigrassetto"/>
          <w:rFonts w:ascii="Times New Roman" w:hAnsi="Times New Roman" w:cs="Times New Roman"/>
          <w:sz w:val="32"/>
          <w:szCs w:val="32"/>
        </w:rPr>
        <w:t>Il giuramento di Ippocrate - Testo Classico</w:t>
      </w:r>
    </w:p>
    <w:p w:rsidR="00C80C18" w:rsidRDefault="00C80C18" w:rsidP="00C8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B15" w:rsidRDefault="00C80C18" w:rsidP="00961E91">
      <w:pPr>
        <w:jc w:val="both"/>
        <w:rPr>
          <w:rFonts w:ascii="Times New Roman" w:hAnsi="Times New Roman" w:cs="Times New Roman"/>
          <w:sz w:val="24"/>
          <w:szCs w:val="24"/>
        </w:rPr>
      </w:pPr>
      <w:r w:rsidRPr="00961E91">
        <w:rPr>
          <w:rFonts w:ascii="Times New Roman" w:hAnsi="Times New Roman" w:cs="Times New Roman"/>
          <w:sz w:val="24"/>
          <w:szCs w:val="24"/>
        </w:rPr>
        <w:t>"</w:t>
      </w:r>
      <w:r w:rsidR="00961E91" w:rsidRPr="00961E91">
        <w:rPr>
          <w:rFonts w:ascii="Times New Roman" w:hAnsi="Times New Roman" w:cs="Times New Roman"/>
          <w:sz w:val="24"/>
          <w:szCs w:val="24"/>
        </w:rPr>
        <w:t xml:space="preserve">Giuro per Apollo medico e per </w:t>
      </w:r>
      <w:proofErr w:type="spellStart"/>
      <w:r w:rsidR="00961E91" w:rsidRPr="00961E91">
        <w:rPr>
          <w:rFonts w:ascii="Times New Roman" w:hAnsi="Times New Roman" w:cs="Times New Roman"/>
          <w:sz w:val="24"/>
          <w:szCs w:val="24"/>
        </w:rPr>
        <w:t>Asclepio</w:t>
      </w:r>
      <w:proofErr w:type="spellEnd"/>
      <w:r w:rsidR="00961E91" w:rsidRPr="00961E91">
        <w:rPr>
          <w:rFonts w:ascii="Times New Roman" w:hAnsi="Times New Roman" w:cs="Times New Roman"/>
          <w:sz w:val="24"/>
          <w:szCs w:val="24"/>
        </w:rPr>
        <w:t xml:space="preserve"> e per Igea e per Panacea e per tutti gli Dei e le Dee, chiamandoli a testimoni che adempirò secondo le mie forze e il mio giudizio questo giuramento e questo patto scritto. Terrò chi mi ha insegnato quest' arte in conto di genitore e dividerò con Lui i miei beni, e se avrà bisogno lo metterò a parte dei miei averi in cambio del debito contratto con Lui, e considerò i suoi figli come fratelli, e insegnerò loro quest'arte se vorranno apprenderla, senza richiedere compensi né patti scritti. Metterò a parte dei precetti e degli insegnamenti orali e di tutto ciò che ho appreso i miei figli del mio maestro e i discepoli che avranno sottoscritto il patto e prestato il giuramento </w:t>
      </w:r>
      <w:r w:rsidR="00961E91">
        <w:rPr>
          <w:rFonts w:ascii="Times New Roman" w:hAnsi="Times New Roman" w:cs="Times New Roman"/>
          <w:sz w:val="24"/>
          <w:szCs w:val="24"/>
        </w:rPr>
        <w:t>medico e nessun altro. Sceglierò</w:t>
      </w:r>
      <w:r w:rsidR="00961E91" w:rsidRPr="00961E91">
        <w:rPr>
          <w:rFonts w:ascii="Times New Roman" w:hAnsi="Times New Roman" w:cs="Times New Roman"/>
          <w:sz w:val="24"/>
          <w:szCs w:val="24"/>
        </w:rPr>
        <w:t xml:space="preserve"> il regime per il bene dei malati secondo le mie forze e il mio giudizio, e mi asterrò dal recar danno e offesa. Non </w:t>
      </w:r>
      <w:proofErr w:type="spellStart"/>
      <w:r w:rsidR="00961E91" w:rsidRPr="00961E91">
        <w:rPr>
          <w:rFonts w:ascii="Times New Roman" w:hAnsi="Times New Roman" w:cs="Times New Roman"/>
          <w:sz w:val="24"/>
          <w:szCs w:val="24"/>
        </w:rPr>
        <w:t>somministerò</w:t>
      </w:r>
      <w:proofErr w:type="spellEnd"/>
      <w:r w:rsidR="00961E91" w:rsidRPr="00961E91">
        <w:rPr>
          <w:rFonts w:ascii="Times New Roman" w:hAnsi="Times New Roman" w:cs="Times New Roman"/>
          <w:sz w:val="24"/>
          <w:szCs w:val="24"/>
        </w:rPr>
        <w:t xml:space="preserve"> a nessuno, neppure se richiesto, alcun farmaco mortale, e non prenderò mai un' iniziativa del genere; e neppure fornirò mai a una donna un mezzo per procurare l'aborto. Conserverò pia e pura la mia vita e la mia arte. Non opererò neppure chi soffre di mal della pietra, ma cederò il posto a chi è esperto di questa pratica. In tutte le case che visiterò entrerò per il bene dei malati, astenendomi ad ogni offesa e da ogni danno volontario, e soprattutto da atti sessuali sul corpo delle donne e degli uomini, sia liberi che schiavi. Tutto ciò ch'io vedrò e ascolterò nell'esercizio della mia professione, o anche al di fuori della </w:t>
      </w:r>
      <w:proofErr w:type="spellStart"/>
      <w:r w:rsidR="00961E91" w:rsidRPr="00961E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961E91" w:rsidRPr="00961E91">
        <w:rPr>
          <w:rFonts w:ascii="Times New Roman" w:hAnsi="Times New Roman" w:cs="Times New Roman"/>
          <w:sz w:val="24"/>
          <w:szCs w:val="24"/>
        </w:rPr>
        <w:t xml:space="preserve"> professione nei miei contatti con gli uomini, e che non </w:t>
      </w:r>
      <w:proofErr w:type="spellStart"/>
      <w:r w:rsidR="00961E91" w:rsidRPr="00961E91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="00961E91" w:rsidRPr="00961E91">
        <w:rPr>
          <w:rFonts w:ascii="Times New Roman" w:hAnsi="Times New Roman" w:cs="Times New Roman"/>
          <w:sz w:val="24"/>
          <w:szCs w:val="24"/>
        </w:rPr>
        <w:t>'essere riferito ad altri, lo tacerò considerando la cosa segreta. Se adempirò a questo giuramento e non lo tradirò, possa io godere dei frutti della vita e dell' arte, stimato in perpetuo da tutti gli uomini; se lo trasgredirò e spergiurerò, possa toccarmi tutto il contrario</w:t>
      </w:r>
      <w:r w:rsidRPr="00961E91">
        <w:rPr>
          <w:rFonts w:ascii="Times New Roman" w:hAnsi="Times New Roman" w:cs="Times New Roman"/>
          <w:sz w:val="24"/>
          <w:szCs w:val="24"/>
        </w:rPr>
        <w:t>".</w:t>
      </w:r>
    </w:p>
    <w:p w:rsidR="00305E88" w:rsidRDefault="00305E88" w:rsidP="00961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E88" w:rsidRDefault="00305E88" w:rsidP="00961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E88" w:rsidRDefault="00305E88" w:rsidP="00305E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E88">
        <w:rPr>
          <w:rFonts w:ascii="Times New Roman" w:hAnsi="Times New Roman" w:cs="Times New Roman"/>
          <w:b/>
          <w:i/>
          <w:sz w:val="32"/>
          <w:szCs w:val="32"/>
        </w:rPr>
        <w:t>Testo Originale in Greco Antico</w:t>
      </w:r>
    </w:p>
    <w:p w:rsidR="00305E88" w:rsidRPr="00305E88" w:rsidRDefault="00305E88" w:rsidP="00305E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5E88" w:rsidRPr="00305E88" w:rsidRDefault="00305E88" w:rsidP="00305E8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305E8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«</w:t>
      </w:r>
      <w:r w:rsidRPr="00305E88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Ὄμνυμι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Ἀπόλλωνα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ἰητρὸν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Ἀσκληπιὸν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Ὑγείαν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Πανάκειαν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θεοὺς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πάντας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τε καὶ πάσας,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ἵστορας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ποιεύμενος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ἐπιτελέα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ποιήσειν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κατὰ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δύναμιν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κρίσιν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ἐμὴν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ὅρκον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τόνδε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ξυγγραφὴν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τήνδε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.</w:t>
      </w:r>
      <w:r w:rsidRPr="00305E88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:rsidR="00305E88" w:rsidRPr="00305E88" w:rsidRDefault="00305E88" w:rsidP="00305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Ἡγήσασθαι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μὲν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τὸν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διδάξαντά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με τὴν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τέχνην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ταύτην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ἴσα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γενέτῃσιν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ἐμοῖσι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βίου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κοινώσασθαι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χρεῶν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χρηίζοντι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μετάδοσιν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ποιήσασθαι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γένος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τὸ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ἐξ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ωὐτέου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ἀδελφοῖς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ἴσον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ἐπικρινέειν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ἄῤῥεσι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διδάξειν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τὴν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τέχνην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ταύτην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ἢν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χρηίζωσι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μανθάνειν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ἄνευ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μισθοῦ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ξυγγραφῆς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παραγγελίης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τε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ἀκροήσιος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τῆς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λοιπῆς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ἁπάσης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μαθήσιος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μετάδοσιν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ποιήσασθαι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υἱοῖσί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τε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ἐμοῖσι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τοῖσι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τοῦ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ἐμὲ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διδάξαντος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μαθηταῖσι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συγγεγραμμένοισί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τε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ὡρκισμένοις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νόμῳ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ἰητρικῷ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ἄλλῳ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δὲ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οὐδενί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.</w:t>
      </w:r>
    </w:p>
    <w:p w:rsidR="00305E88" w:rsidRPr="00305E88" w:rsidRDefault="00305E88" w:rsidP="00305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Διαιτήμασί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τε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χρήσομαι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ἐπ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'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ὠφελείῃ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καμνόντων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κατὰ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δύναμιν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κρίσιν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ἐμὴν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ἐπὶ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δηλήσει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δὲ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ἀδικίῃ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εἴρξειν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.</w:t>
      </w:r>
    </w:p>
    <w:p w:rsidR="00305E88" w:rsidRPr="00305E88" w:rsidRDefault="00305E88" w:rsidP="00305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Οὐ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δώσω δὲ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οὐδὲ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φάρμακον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οὐδενὶ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αἰτηθεὶς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θανάσιμον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οὐδὲ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ὑφηγήσομαι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ξυμβουλίην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τοιήνδε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.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Ὁμοίως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δὲ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οὐδὲ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γυναικὶ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πεσσὸν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φθόριον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δώσω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.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Ἁγνῶς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δὲ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ὁσίως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διατηρήσω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βίον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τὸν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ἐμὸν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τέχνην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τὴν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ἐμήν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.</w:t>
      </w:r>
    </w:p>
    <w:p w:rsidR="00305E88" w:rsidRPr="00305E88" w:rsidRDefault="00305E88" w:rsidP="00305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lastRenderedPageBreak/>
        <w:t>Οὐ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τεμέω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δὲ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οὐδὲ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μὴν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λιθιῶντας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ἐκχωρήσω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δὲ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ἐργάτῃσιν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ἀνδράσι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πρήξιος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τῆσδε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.</w:t>
      </w:r>
    </w:p>
    <w:p w:rsidR="00305E88" w:rsidRPr="00305E88" w:rsidRDefault="00305E88" w:rsidP="00305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οἰκίας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δὲ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ὁκόσας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ἂν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ἐσίω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ἐσελεύσομαι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ἐπ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'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ὠφελείῃ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καμνόντων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ἐκτὸς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ἐὼν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πάσης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ἀδικίης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ἑκουσίης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φθορίης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τῆς τε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ἄλλης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ἀφροδισίων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ἔργων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ἐπί τε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γυναικείων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σωμάτων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ἀνδρῴων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ἐλευθέρων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τε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δούλων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.</w:t>
      </w:r>
    </w:p>
    <w:p w:rsidR="00305E88" w:rsidRPr="00305E88" w:rsidRDefault="00305E88" w:rsidP="00305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Ἃ δ'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ἂν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θεραπείῃ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ἢ ἴδω, ἢ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ἀκούσω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ἢ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ἄνευ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θεραπηίης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κατὰ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βίον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ἀνθρώπων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ἃ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μὴ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χρή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ποτε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ἐκλαλέεσθαι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ἔξω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σιγήσομαι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ἄῤῥητα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ἡγεύμενος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εἶναι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τὰ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τοιαῦτα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.</w:t>
      </w:r>
    </w:p>
    <w:p w:rsidR="00305E88" w:rsidRPr="00961E91" w:rsidRDefault="00305E88" w:rsidP="00305E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Ὅρκον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μὲν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οὖν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μοι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τόνδε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ἐπιτελέα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ποιέοντι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μὴ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ξυγχέοντι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εἴη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ἐπαύρασθαι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βίου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τέχνης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δοξαζομένῳ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παρὰ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πᾶσιν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ἀνθρώποις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ἐς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τὸν αἰεὶ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χρόνον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.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παραβαίνοντι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δὲ καὶ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ἐπιορκοῦντι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,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τἀναντία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 xml:space="preserve"> </w:t>
      </w:r>
      <w:proofErr w:type="spellStart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τουτέων</w:t>
      </w:r>
      <w:proofErr w:type="spellEnd"/>
      <w:r w:rsidRPr="00305E88">
        <w:rPr>
          <w:rFonts w:ascii="inherit" w:eastAsia="Times New Roman" w:hAnsi="inherit" w:cs="Times New Roman"/>
          <w:color w:val="000000"/>
          <w:sz w:val="23"/>
          <w:lang w:eastAsia="it-IT"/>
        </w:rPr>
        <w:t>.</w:t>
      </w:r>
      <w:r w:rsidRPr="00305E88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305E8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»</w:t>
      </w:r>
    </w:p>
    <w:sectPr w:rsidR="00305E88" w:rsidRPr="00961E91" w:rsidSect="009C5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80C18"/>
    <w:rsid w:val="00305E88"/>
    <w:rsid w:val="00961E91"/>
    <w:rsid w:val="009B41C7"/>
    <w:rsid w:val="009C5B15"/>
    <w:rsid w:val="00A8509E"/>
    <w:rsid w:val="00C8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80C18"/>
    <w:rPr>
      <w:b/>
      <w:bCs/>
    </w:rPr>
  </w:style>
  <w:style w:type="character" w:customStyle="1" w:styleId="wrc116">
    <w:name w:val="wrc116"/>
    <w:basedOn w:val="Carpredefinitoparagrafo"/>
    <w:rsid w:val="00C80C18"/>
    <w:rPr>
      <w:vanish/>
      <w:webHidden w:val="0"/>
      <w:specVanish w:val="0"/>
    </w:rPr>
  </w:style>
  <w:style w:type="paragraph" w:styleId="NormaleWeb">
    <w:name w:val="Normal (Web)"/>
    <w:basedOn w:val="Normale"/>
    <w:uiPriority w:val="99"/>
    <w:semiHidden/>
    <w:unhideWhenUsed/>
    <w:rsid w:val="00961E91"/>
    <w:rPr>
      <w:rFonts w:ascii="Times New Roman" w:hAnsi="Times New Roman" w:cs="Times New Roman"/>
      <w:sz w:val="24"/>
      <w:szCs w:val="24"/>
    </w:rPr>
  </w:style>
  <w:style w:type="character" w:customStyle="1" w:styleId="polytonic1">
    <w:name w:val="polytonic1"/>
    <w:basedOn w:val="Carpredefinitoparagrafo"/>
    <w:rsid w:val="00305E88"/>
    <w:rPr>
      <w:rFonts w:ascii="inherit" w:hAnsi="inherit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2011-06-15T15:45:00Z</dcterms:created>
  <dcterms:modified xsi:type="dcterms:W3CDTF">2011-06-15T15:56:00Z</dcterms:modified>
</cp:coreProperties>
</file>